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F8B7" w14:textId="77777777" w:rsidR="00706CDE" w:rsidRDefault="00520C2E" w:rsidP="00243DB6">
      <w:pPr>
        <w:pStyle w:val="Heading10"/>
        <w:keepNext/>
        <w:keepLines/>
        <w:shd w:val="clear" w:color="auto" w:fill="auto"/>
        <w:spacing w:before="0" w:line="240" w:lineRule="auto"/>
        <w:rPr>
          <w:sz w:val="28"/>
          <w:szCs w:val="28"/>
        </w:rPr>
      </w:pPr>
      <w:r>
        <w:rPr>
          <w:sz w:val="28"/>
          <w:szCs w:val="28"/>
        </w:rPr>
        <w:t xml:space="preserve">CÁC MẪU PHỤ LỤC PHỤC VỤ TỔNG KẾT 10 NĂM </w:t>
      </w:r>
    </w:p>
    <w:p w14:paraId="76E45E77" w14:textId="77777777" w:rsidR="00520C2E" w:rsidRDefault="00706CDE" w:rsidP="00243DB6">
      <w:pPr>
        <w:pStyle w:val="Heading10"/>
        <w:keepNext/>
        <w:keepLines/>
        <w:shd w:val="clear" w:color="auto" w:fill="auto"/>
        <w:spacing w:before="0" w:line="240" w:lineRule="auto"/>
        <w:rPr>
          <w:sz w:val="28"/>
          <w:szCs w:val="28"/>
        </w:rPr>
      </w:pPr>
      <w:r>
        <w:rPr>
          <w:sz w:val="28"/>
          <w:szCs w:val="28"/>
        </w:rPr>
        <w:t xml:space="preserve">THỰC HIỆN </w:t>
      </w:r>
      <w:r w:rsidR="00520C2E">
        <w:rPr>
          <w:sz w:val="28"/>
          <w:szCs w:val="28"/>
        </w:rPr>
        <w:t xml:space="preserve">CHỈ THỊ </w:t>
      </w:r>
      <w:r w:rsidR="00341141">
        <w:rPr>
          <w:sz w:val="28"/>
          <w:szCs w:val="28"/>
        </w:rPr>
        <w:t xml:space="preserve">SỐ </w:t>
      </w:r>
      <w:r w:rsidR="00520C2E">
        <w:rPr>
          <w:sz w:val="28"/>
          <w:szCs w:val="28"/>
        </w:rPr>
        <w:t xml:space="preserve">05-CT/TW </w:t>
      </w:r>
    </w:p>
    <w:p w14:paraId="18910628" w14:textId="5E1EB242" w:rsidR="00243DB6" w:rsidRPr="00243DB6" w:rsidRDefault="00117E69" w:rsidP="00243DB6">
      <w:pPr>
        <w:pStyle w:val="Heading10"/>
        <w:keepNext/>
        <w:keepLines/>
        <w:spacing w:before="0" w:line="240" w:lineRule="auto"/>
        <w:rPr>
          <w:b w:val="0"/>
          <w:bCs w:val="0"/>
          <w:i/>
          <w:sz w:val="28"/>
          <w:szCs w:val="28"/>
        </w:rPr>
      </w:pPr>
      <w:r>
        <w:rPr>
          <w:b w:val="0"/>
          <w:bCs w:val="0"/>
          <w:i/>
          <w:sz w:val="28"/>
          <w:szCs w:val="28"/>
        </w:rPr>
        <w:t xml:space="preserve">(Kèm theo </w:t>
      </w:r>
      <w:r w:rsidR="008C21C6">
        <w:rPr>
          <w:b w:val="0"/>
          <w:bCs w:val="0"/>
          <w:i/>
          <w:sz w:val="28"/>
          <w:szCs w:val="28"/>
        </w:rPr>
        <w:t>Kế hoạch</w:t>
      </w:r>
      <w:r>
        <w:rPr>
          <w:b w:val="0"/>
          <w:bCs w:val="0"/>
          <w:i/>
          <w:sz w:val="28"/>
          <w:szCs w:val="28"/>
        </w:rPr>
        <w:t xml:space="preserve"> số </w:t>
      </w:r>
      <w:r w:rsidR="00083931">
        <w:rPr>
          <w:b w:val="0"/>
          <w:bCs w:val="0"/>
          <w:i/>
          <w:sz w:val="28"/>
          <w:szCs w:val="28"/>
        </w:rPr>
        <w:t xml:space="preserve">      </w:t>
      </w:r>
      <w:r>
        <w:rPr>
          <w:b w:val="0"/>
          <w:bCs w:val="0"/>
          <w:i/>
          <w:sz w:val="28"/>
          <w:szCs w:val="28"/>
        </w:rPr>
        <w:t>-KH/</w:t>
      </w:r>
      <w:r w:rsidR="008C21C6">
        <w:rPr>
          <w:b w:val="0"/>
          <w:bCs w:val="0"/>
          <w:i/>
          <w:sz w:val="28"/>
          <w:szCs w:val="28"/>
        </w:rPr>
        <w:t>HU</w:t>
      </w:r>
      <w:r>
        <w:rPr>
          <w:b w:val="0"/>
          <w:bCs w:val="0"/>
          <w:i/>
          <w:sz w:val="28"/>
          <w:szCs w:val="28"/>
        </w:rPr>
        <w:t xml:space="preserve">, ngày </w:t>
      </w:r>
      <w:r w:rsidR="00083931">
        <w:rPr>
          <w:b w:val="0"/>
          <w:bCs w:val="0"/>
          <w:i/>
          <w:sz w:val="28"/>
          <w:szCs w:val="28"/>
        </w:rPr>
        <w:t xml:space="preserve">       </w:t>
      </w:r>
      <w:r w:rsidR="00243DB6" w:rsidRPr="00243DB6">
        <w:rPr>
          <w:b w:val="0"/>
          <w:bCs w:val="0"/>
          <w:i/>
          <w:sz w:val="28"/>
          <w:szCs w:val="28"/>
        </w:rPr>
        <w:t>/4/2025</w:t>
      </w:r>
    </w:p>
    <w:p w14:paraId="0EA5F810" w14:textId="7F201D04" w:rsidR="00243DB6" w:rsidRPr="00243DB6" w:rsidRDefault="00243DB6" w:rsidP="00243DB6">
      <w:pPr>
        <w:pStyle w:val="Heading10"/>
        <w:keepNext/>
        <w:keepLines/>
        <w:spacing w:before="0" w:line="240" w:lineRule="auto"/>
        <w:rPr>
          <w:b w:val="0"/>
          <w:bCs w:val="0"/>
          <w:i/>
          <w:sz w:val="28"/>
          <w:szCs w:val="28"/>
        </w:rPr>
      </w:pPr>
      <w:r w:rsidRPr="00243DB6">
        <w:rPr>
          <w:b w:val="0"/>
          <w:bCs w:val="0"/>
          <w:i/>
          <w:sz w:val="28"/>
          <w:szCs w:val="28"/>
        </w:rPr>
        <w:t>của</w:t>
      </w:r>
      <w:r w:rsidR="008C21C6">
        <w:rPr>
          <w:b w:val="0"/>
          <w:bCs w:val="0"/>
          <w:i/>
          <w:sz w:val="28"/>
          <w:szCs w:val="28"/>
        </w:rPr>
        <w:t xml:space="preserve"> Ban Thường vụ Huyện ủy</w:t>
      </w:r>
      <w:r w:rsidRPr="00243DB6">
        <w:rPr>
          <w:b w:val="0"/>
          <w:bCs w:val="0"/>
          <w:i/>
          <w:sz w:val="28"/>
          <w:szCs w:val="28"/>
        </w:rPr>
        <w:t>)</w:t>
      </w:r>
    </w:p>
    <w:p w14:paraId="32090134" w14:textId="1CF1EA79" w:rsidR="00520C2E" w:rsidRPr="000F38E5" w:rsidRDefault="00243DB6" w:rsidP="00424ABE">
      <w:pPr>
        <w:pStyle w:val="Heading10"/>
        <w:spacing w:before="0" w:line="240" w:lineRule="auto"/>
        <w:rPr>
          <w:b w:val="0"/>
          <w:bCs w:val="0"/>
          <w:sz w:val="28"/>
          <w:szCs w:val="28"/>
        </w:rPr>
      </w:pPr>
      <w:r w:rsidRPr="000F38E5">
        <w:rPr>
          <w:b w:val="0"/>
          <w:bCs w:val="0"/>
          <w:sz w:val="28"/>
          <w:szCs w:val="28"/>
        </w:rPr>
        <w:t>-----</w:t>
      </w:r>
    </w:p>
    <w:p w14:paraId="1E7FF90A" w14:textId="77777777" w:rsidR="00520C2E" w:rsidRDefault="00520C2E" w:rsidP="004326A7">
      <w:pPr>
        <w:pStyle w:val="Heading10"/>
        <w:keepNext/>
        <w:keepLines/>
        <w:shd w:val="clear" w:color="auto" w:fill="auto"/>
        <w:spacing w:before="120" w:line="240" w:lineRule="auto"/>
        <w:ind w:firstLine="720"/>
        <w:rPr>
          <w:sz w:val="28"/>
          <w:szCs w:val="28"/>
        </w:rPr>
      </w:pPr>
    </w:p>
    <w:p w14:paraId="2E81C39C" w14:textId="77777777" w:rsidR="00BC218B" w:rsidRDefault="000C4B23" w:rsidP="004326A7">
      <w:pPr>
        <w:pStyle w:val="Heading10"/>
        <w:keepNext/>
        <w:keepLines/>
        <w:shd w:val="clear" w:color="auto" w:fill="auto"/>
        <w:spacing w:before="0" w:line="240" w:lineRule="auto"/>
        <w:rPr>
          <w:sz w:val="28"/>
          <w:szCs w:val="28"/>
        </w:rPr>
      </w:pPr>
      <w:r>
        <w:rPr>
          <w:sz w:val="28"/>
          <w:szCs w:val="28"/>
        </w:rPr>
        <w:t>P</w:t>
      </w:r>
      <w:r w:rsidR="00520C2E">
        <w:rPr>
          <w:sz w:val="28"/>
          <w:szCs w:val="28"/>
        </w:rPr>
        <w:t>HỤ LỤC 1</w:t>
      </w:r>
    </w:p>
    <w:p w14:paraId="5C368AF3" w14:textId="77777777" w:rsidR="00007DFA" w:rsidRDefault="000C4B23" w:rsidP="004326A7">
      <w:pPr>
        <w:pStyle w:val="Heading10"/>
        <w:keepNext/>
        <w:keepLines/>
        <w:shd w:val="clear" w:color="auto" w:fill="auto"/>
        <w:spacing w:before="0" w:line="240" w:lineRule="auto"/>
        <w:rPr>
          <w:sz w:val="28"/>
          <w:szCs w:val="28"/>
        </w:rPr>
      </w:pPr>
      <w:r>
        <w:rPr>
          <w:sz w:val="28"/>
          <w:szCs w:val="28"/>
        </w:rPr>
        <w:t>Các văn bản lãnh đạo, chỉ đạo triển khai thực hiện</w:t>
      </w:r>
    </w:p>
    <w:p w14:paraId="229404BC" w14:textId="337D6704" w:rsidR="000C4B23" w:rsidRDefault="000C4B23" w:rsidP="00007DFA">
      <w:pPr>
        <w:pStyle w:val="Heading10"/>
        <w:keepNext/>
        <w:keepLines/>
        <w:shd w:val="clear" w:color="auto" w:fill="auto"/>
        <w:spacing w:before="0" w:line="240" w:lineRule="auto"/>
        <w:rPr>
          <w:sz w:val="28"/>
          <w:szCs w:val="28"/>
        </w:rPr>
      </w:pPr>
      <w:r>
        <w:rPr>
          <w:sz w:val="28"/>
          <w:szCs w:val="28"/>
        </w:rPr>
        <w:t>Chỉ thị số 05</w:t>
      </w:r>
      <w:r w:rsidR="00341141">
        <w:rPr>
          <w:sz w:val="28"/>
          <w:szCs w:val="28"/>
        </w:rPr>
        <w:t>-CT/TW</w:t>
      </w:r>
      <w:r>
        <w:rPr>
          <w:sz w:val="28"/>
          <w:szCs w:val="28"/>
        </w:rPr>
        <w:t>, Kết luận số 01-KL/TW</w:t>
      </w:r>
    </w:p>
    <w:p w14:paraId="23865E90" w14:textId="77777777" w:rsidR="000C4B23" w:rsidRDefault="000C4B23" w:rsidP="004326A7">
      <w:pPr>
        <w:pStyle w:val="Heading10"/>
        <w:keepNext/>
        <w:keepLines/>
        <w:shd w:val="clear" w:color="auto" w:fill="auto"/>
        <w:spacing w:before="120" w:line="240" w:lineRule="auto"/>
        <w:ind w:firstLine="720"/>
        <w:jc w:val="left"/>
        <w:rPr>
          <w:sz w:val="28"/>
          <w:szCs w:val="28"/>
        </w:rPr>
      </w:pPr>
    </w:p>
    <w:p w14:paraId="74E691FA" w14:textId="0C2AFC23" w:rsidR="000C4B23" w:rsidRDefault="00D4525B" w:rsidP="004326A7">
      <w:pPr>
        <w:pStyle w:val="Heading10"/>
        <w:keepNext/>
        <w:keepLines/>
        <w:shd w:val="clear" w:color="auto" w:fill="auto"/>
        <w:spacing w:before="120" w:line="240" w:lineRule="auto"/>
        <w:ind w:firstLine="720"/>
        <w:jc w:val="both"/>
        <w:rPr>
          <w:sz w:val="28"/>
          <w:szCs w:val="28"/>
        </w:rPr>
      </w:pPr>
      <w:r>
        <w:rPr>
          <w:sz w:val="28"/>
          <w:szCs w:val="28"/>
        </w:rPr>
        <w:t>I. V</w:t>
      </w:r>
      <w:r w:rsidR="000C4B23" w:rsidRPr="000C4B23">
        <w:rPr>
          <w:sz w:val="28"/>
          <w:szCs w:val="28"/>
        </w:rPr>
        <w:t>ăn bả</w:t>
      </w:r>
      <w:r w:rsidR="007C1457">
        <w:rPr>
          <w:sz w:val="28"/>
          <w:szCs w:val="28"/>
        </w:rPr>
        <w:t xml:space="preserve">n lãnh đạo, chỉ đạo </w:t>
      </w:r>
      <w:r w:rsidR="000C4B23">
        <w:rPr>
          <w:sz w:val="28"/>
          <w:szCs w:val="28"/>
        </w:rPr>
        <w:t>(nhiệm kỳ Đại hội XII, XIII).</w:t>
      </w:r>
    </w:p>
    <w:p w14:paraId="4C7B1197" w14:textId="77777777" w:rsidR="000C4B23" w:rsidRDefault="000C4B23" w:rsidP="004326A7">
      <w:pPr>
        <w:pStyle w:val="Heading10"/>
        <w:keepNext/>
        <w:keepLines/>
        <w:shd w:val="clear" w:color="auto" w:fill="auto"/>
        <w:spacing w:before="120" w:line="240" w:lineRule="auto"/>
        <w:ind w:firstLine="720"/>
        <w:jc w:val="both"/>
        <w:rPr>
          <w:b w:val="0"/>
          <w:sz w:val="28"/>
          <w:szCs w:val="28"/>
        </w:rPr>
      </w:pPr>
      <w:r w:rsidRPr="000C4B23">
        <w:rPr>
          <w:b w:val="0"/>
          <w:sz w:val="28"/>
          <w:szCs w:val="28"/>
        </w:rPr>
        <w:t>Ghi rõ loại văn bản, số hiệu, thời gian ban hành, trích yếu</w:t>
      </w:r>
      <w:r>
        <w:rPr>
          <w:b w:val="0"/>
          <w:sz w:val="28"/>
          <w:szCs w:val="28"/>
        </w:rPr>
        <w:t>.</w:t>
      </w:r>
    </w:p>
    <w:p w14:paraId="285EABBE" w14:textId="77777777" w:rsidR="000C4B23" w:rsidRPr="000C4B23" w:rsidRDefault="000C4B23" w:rsidP="004326A7">
      <w:pPr>
        <w:pStyle w:val="Heading10"/>
        <w:keepNext/>
        <w:keepLines/>
        <w:shd w:val="clear" w:color="auto" w:fill="auto"/>
        <w:spacing w:before="120" w:line="240" w:lineRule="auto"/>
        <w:ind w:firstLine="720"/>
        <w:jc w:val="both"/>
        <w:rPr>
          <w:sz w:val="28"/>
          <w:szCs w:val="28"/>
        </w:rPr>
      </w:pPr>
      <w:r w:rsidRPr="000C4B23">
        <w:rPr>
          <w:sz w:val="28"/>
          <w:szCs w:val="28"/>
        </w:rPr>
        <w:t>II. Các văn bản cụ thể hóa</w:t>
      </w:r>
      <w:r w:rsidR="00A55DEC">
        <w:rPr>
          <w:sz w:val="28"/>
          <w:szCs w:val="28"/>
        </w:rPr>
        <w:t xml:space="preserve"> của </w:t>
      </w:r>
      <w:r w:rsidR="005236FC">
        <w:rPr>
          <w:sz w:val="28"/>
          <w:szCs w:val="28"/>
        </w:rPr>
        <w:t>UBND</w:t>
      </w:r>
      <w:r>
        <w:rPr>
          <w:sz w:val="28"/>
          <w:szCs w:val="28"/>
        </w:rPr>
        <w:t>.</w:t>
      </w:r>
    </w:p>
    <w:p w14:paraId="52EF625A" w14:textId="77777777" w:rsidR="000C4B23" w:rsidRDefault="000C4B23" w:rsidP="004326A7">
      <w:pPr>
        <w:pStyle w:val="Heading10"/>
        <w:keepNext/>
        <w:keepLines/>
        <w:shd w:val="clear" w:color="auto" w:fill="auto"/>
        <w:spacing w:before="120" w:line="240" w:lineRule="auto"/>
        <w:ind w:firstLine="720"/>
        <w:jc w:val="both"/>
        <w:rPr>
          <w:b w:val="0"/>
          <w:sz w:val="28"/>
          <w:szCs w:val="28"/>
        </w:rPr>
      </w:pPr>
      <w:r w:rsidRPr="000C4B23">
        <w:rPr>
          <w:b w:val="0"/>
          <w:sz w:val="28"/>
          <w:szCs w:val="28"/>
        </w:rPr>
        <w:t>Ghi rõ loại văn bản, số hiệu, thời gian ban hành, trích yếu</w:t>
      </w:r>
      <w:r>
        <w:rPr>
          <w:b w:val="0"/>
          <w:sz w:val="28"/>
          <w:szCs w:val="28"/>
        </w:rPr>
        <w:t>.</w:t>
      </w:r>
    </w:p>
    <w:p w14:paraId="449CF7BA" w14:textId="77777777" w:rsidR="00520C2E" w:rsidRDefault="00520C2E" w:rsidP="004326A7">
      <w:pPr>
        <w:widowControl/>
        <w:spacing w:before="120"/>
        <w:ind w:firstLine="720"/>
        <w:jc w:val="center"/>
        <w:rPr>
          <w:rFonts w:ascii="Times New Roman" w:hAnsi="Times New Roman" w:cs="Times New Roman"/>
          <w:b/>
          <w:sz w:val="28"/>
          <w:szCs w:val="28"/>
          <w:lang w:val="en-US"/>
        </w:rPr>
      </w:pPr>
    </w:p>
    <w:p w14:paraId="54D87D06" w14:textId="77777777" w:rsidR="000C4B23" w:rsidRPr="000C4B23" w:rsidRDefault="00520C2E" w:rsidP="009B314F">
      <w:pPr>
        <w:widowControl/>
        <w:ind w:firstLine="720"/>
        <w:jc w:val="center"/>
        <w:rPr>
          <w:rFonts w:ascii="Times New Roman" w:hAnsi="Times New Roman" w:cs="Times New Roman"/>
          <w:b/>
          <w:sz w:val="28"/>
          <w:szCs w:val="28"/>
          <w:lang w:val="en-US"/>
        </w:rPr>
      </w:pPr>
      <w:r>
        <w:rPr>
          <w:rFonts w:ascii="Times New Roman" w:hAnsi="Times New Roman" w:cs="Times New Roman"/>
          <w:b/>
          <w:sz w:val="28"/>
          <w:szCs w:val="28"/>
          <w:lang w:val="en-US"/>
        </w:rPr>
        <w:t>PHỤ LỤC 2</w:t>
      </w:r>
    </w:p>
    <w:p w14:paraId="104142F2" w14:textId="77777777" w:rsidR="000C4B23" w:rsidRPr="000C4B23" w:rsidRDefault="000C4B23" w:rsidP="009B314F">
      <w:pPr>
        <w:widowControl/>
        <w:ind w:firstLine="720"/>
        <w:jc w:val="center"/>
        <w:rPr>
          <w:rFonts w:ascii="Times New Roman" w:eastAsia="Times New Roman" w:hAnsi="Times New Roman" w:cs="Times New Roman"/>
          <w:bCs/>
          <w:color w:val="auto"/>
          <w:sz w:val="28"/>
          <w:szCs w:val="28"/>
          <w:lang w:val="en-US" w:eastAsia="en-US" w:bidi="ar-SA"/>
        </w:rPr>
      </w:pPr>
      <w:r w:rsidRPr="000C4B23">
        <w:rPr>
          <w:rFonts w:ascii="Times New Roman" w:hAnsi="Times New Roman" w:cs="Times New Roman"/>
          <w:b/>
          <w:sz w:val="28"/>
          <w:szCs w:val="28"/>
          <w:lang w:val="en-US"/>
        </w:rPr>
        <w:t>Danh mục chuyên đề hàng năm</w:t>
      </w:r>
    </w:p>
    <w:p w14:paraId="32B209BE" w14:textId="77777777" w:rsidR="000C4B23" w:rsidRDefault="000C4B23" w:rsidP="004326A7">
      <w:pPr>
        <w:pStyle w:val="Heading10"/>
        <w:keepNext/>
        <w:keepLines/>
        <w:shd w:val="clear" w:color="auto" w:fill="auto"/>
        <w:spacing w:before="120" w:line="240" w:lineRule="auto"/>
        <w:ind w:firstLine="720"/>
        <w:jc w:val="both"/>
        <w:rPr>
          <w:b w:val="0"/>
          <w:sz w:val="28"/>
          <w:szCs w:val="28"/>
        </w:rPr>
      </w:pPr>
    </w:p>
    <w:p w14:paraId="732C90F7" w14:textId="10E2D69A" w:rsidR="00604202" w:rsidRPr="009B314F" w:rsidRDefault="00520C2E" w:rsidP="004326A7">
      <w:pPr>
        <w:pStyle w:val="ListParagraph"/>
        <w:spacing w:before="120"/>
        <w:ind w:left="0" w:firstLine="720"/>
        <w:jc w:val="both"/>
        <w:rPr>
          <w:rFonts w:ascii="Times New Roman" w:hAnsi="Times New Roman" w:cs="Times New Roman"/>
          <w:iCs/>
          <w:sz w:val="28"/>
          <w:szCs w:val="28"/>
          <w:lang w:val="en-US"/>
        </w:rPr>
      </w:pPr>
      <w:r>
        <w:rPr>
          <w:rFonts w:ascii="Times New Roman" w:hAnsi="Times New Roman" w:cs="Times New Roman"/>
          <w:sz w:val="28"/>
          <w:szCs w:val="28"/>
          <w:lang w:val="en-US"/>
        </w:rPr>
        <w:t>Thống kê chuyên đề h</w:t>
      </w:r>
      <w:r w:rsidR="00130A6E">
        <w:rPr>
          <w:rFonts w:ascii="Times New Roman" w:hAnsi="Times New Roman" w:cs="Times New Roman"/>
          <w:sz w:val="28"/>
          <w:szCs w:val="28"/>
          <w:lang w:val="en-US"/>
        </w:rPr>
        <w:t>à</w:t>
      </w:r>
      <w:r>
        <w:rPr>
          <w:rFonts w:ascii="Times New Roman" w:hAnsi="Times New Roman" w:cs="Times New Roman"/>
          <w:sz w:val="28"/>
          <w:szCs w:val="28"/>
          <w:lang w:val="en-US"/>
        </w:rPr>
        <w:t>ng năm do địa phương, cơ quan, đơn vị biên soạn, ghi rõ tên chuyên đề, cơ quan chủ trì, đơn vị xuất bản, thời gian xuất bả</w:t>
      </w:r>
      <w:r w:rsidR="00A55DEC">
        <w:rPr>
          <w:rFonts w:ascii="Times New Roman" w:hAnsi="Times New Roman" w:cs="Times New Roman"/>
          <w:sz w:val="28"/>
          <w:szCs w:val="28"/>
          <w:lang w:val="en-US"/>
        </w:rPr>
        <w:t xml:space="preserve">n </w:t>
      </w:r>
      <w:r w:rsidR="00A55DEC" w:rsidRPr="00A55DEC">
        <w:rPr>
          <w:rFonts w:ascii="Times New Roman" w:hAnsi="Times New Roman" w:cs="Times New Roman"/>
          <w:i/>
          <w:sz w:val="28"/>
          <w:szCs w:val="28"/>
          <w:lang w:val="en-US"/>
        </w:rPr>
        <w:t>(nếu có)</w:t>
      </w:r>
      <w:r w:rsidR="009B314F">
        <w:rPr>
          <w:rFonts w:ascii="Times New Roman" w:hAnsi="Times New Roman" w:cs="Times New Roman"/>
          <w:iCs/>
          <w:sz w:val="28"/>
          <w:szCs w:val="28"/>
          <w:lang w:val="en-US"/>
        </w:rPr>
        <w:t>.</w:t>
      </w:r>
    </w:p>
    <w:p w14:paraId="0FC256DC" w14:textId="77777777" w:rsidR="00520C2E" w:rsidRDefault="00520C2E" w:rsidP="004326A7">
      <w:pPr>
        <w:pStyle w:val="ListParagraph"/>
        <w:spacing w:before="120"/>
        <w:ind w:left="0" w:firstLine="720"/>
        <w:rPr>
          <w:rFonts w:ascii="Times New Roman" w:hAnsi="Times New Roman" w:cs="Times New Roman"/>
          <w:sz w:val="28"/>
          <w:szCs w:val="28"/>
          <w:lang w:val="en-US"/>
        </w:rPr>
      </w:pPr>
    </w:p>
    <w:p w14:paraId="4470C801" w14:textId="783FF9BD" w:rsidR="00520C2E" w:rsidRPr="00520C2E" w:rsidRDefault="00520C2E" w:rsidP="009B314F">
      <w:pPr>
        <w:pStyle w:val="ListParagraph"/>
        <w:ind w:left="0"/>
        <w:jc w:val="center"/>
        <w:rPr>
          <w:rFonts w:ascii="Times New Roman" w:hAnsi="Times New Roman" w:cs="Times New Roman"/>
          <w:b/>
          <w:sz w:val="28"/>
          <w:szCs w:val="28"/>
          <w:lang w:val="en-US"/>
        </w:rPr>
      </w:pPr>
      <w:r w:rsidRPr="00520C2E">
        <w:rPr>
          <w:rFonts w:ascii="Times New Roman" w:hAnsi="Times New Roman" w:cs="Times New Roman"/>
          <w:b/>
          <w:sz w:val="28"/>
          <w:szCs w:val="28"/>
          <w:lang w:val="en-US"/>
        </w:rPr>
        <w:t>PHỤ LỤC 3</w:t>
      </w:r>
    </w:p>
    <w:p w14:paraId="35B5A2F5" w14:textId="77777777" w:rsidR="00520C2E" w:rsidRDefault="00520C2E" w:rsidP="009B314F">
      <w:pPr>
        <w:pStyle w:val="ListParagraph"/>
        <w:ind w:left="0"/>
        <w:jc w:val="center"/>
        <w:rPr>
          <w:rFonts w:ascii="Times New Roman" w:hAnsi="Times New Roman" w:cs="Times New Roman"/>
          <w:b/>
          <w:sz w:val="28"/>
          <w:szCs w:val="28"/>
          <w:lang w:val="en-US"/>
        </w:rPr>
      </w:pPr>
      <w:r w:rsidRPr="00520C2E">
        <w:rPr>
          <w:rFonts w:ascii="Times New Roman" w:hAnsi="Times New Roman" w:cs="Times New Roman"/>
          <w:b/>
          <w:sz w:val="28"/>
          <w:szCs w:val="28"/>
          <w:lang w:val="en-US"/>
        </w:rPr>
        <w:t xml:space="preserve">Danh mục các tài liệu biên soạn phục vụ công tác tuyên truyền, giáo dục, </w:t>
      </w:r>
    </w:p>
    <w:p w14:paraId="14396D9E" w14:textId="77777777" w:rsidR="00520C2E" w:rsidRPr="00520C2E" w:rsidRDefault="00520C2E" w:rsidP="009B314F">
      <w:pPr>
        <w:pStyle w:val="ListParagraph"/>
        <w:ind w:left="0"/>
        <w:jc w:val="center"/>
        <w:rPr>
          <w:rFonts w:ascii="Times New Roman" w:hAnsi="Times New Roman" w:cs="Times New Roman"/>
          <w:b/>
          <w:sz w:val="28"/>
          <w:szCs w:val="28"/>
          <w:lang w:val="en-US"/>
        </w:rPr>
      </w:pPr>
      <w:r w:rsidRPr="00520C2E">
        <w:rPr>
          <w:rFonts w:ascii="Times New Roman" w:hAnsi="Times New Roman" w:cs="Times New Roman"/>
          <w:b/>
          <w:sz w:val="28"/>
          <w:szCs w:val="28"/>
          <w:lang w:val="en-US"/>
        </w:rPr>
        <w:t>bồi dưỡng về tư tưởng, đạo đức, phong cách Hồ Chí Minh</w:t>
      </w:r>
    </w:p>
    <w:p w14:paraId="7A2F0D5A" w14:textId="77777777" w:rsidR="00604202" w:rsidRDefault="00604202" w:rsidP="004326A7">
      <w:pPr>
        <w:pStyle w:val="ListParagraph"/>
        <w:spacing w:before="120"/>
        <w:ind w:left="0" w:firstLine="720"/>
        <w:rPr>
          <w:rFonts w:ascii="Times New Roman" w:hAnsi="Times New Roman" w:cs="Times New Roman"/>
          <w:sz w:val="28"/>
          <w:szCs w:val="28"/>
          <w:lang w:val="en-US"/>
        </w:rPr>
      </w:pPr>
    </w:p>
    <w:p w14:paraId="7A20366B" w14:textId="01FF6B11" w:rsidR="00520C2E" w:rsidRPr="00750A3A" w:rsidRDefault="00520C2E" w:rsidP="004326A7">
      <w:pPr>
        <w:pStyle w:val="ListParagraph"/>
        <w:spacing w:before="120"/>
        <w:ind w:left="0" w:firstLine="720"/>
        <w:jc w:val="both"/>
        <w:rPr>
          <w:rFonts w:ascii="Times New Roman" w:hAnsi="Times New Roman" w:cs="Times New Roman"/>
          <w:iCs/>
          <w:sz w:val="28"/>
          <w:szCs w:val="28"/>
          <w:lang w:val="en-US"/>
        </w:rPr>
      </w:pPr>
      <w:r>
        <w:rPr>
          <w:rFonts w:ascii="Times New Roman" w:hAnsi="Times New Roman" w:cs="Times New Roman"/>
          <w:sz w:val="28"/>
          <w:szCs w:val="28"/>
          <w:lang w:val="en-US"/>
        </w:rPr>
        <w:t xml:space="preserve">Thống kê chuyên đề </w:t>
      </w:r>
      <w:r w:rsidRPr="00520C2E">
        <w:rPr>
          <w:rFonts w:ascii="Times New Roman" w:hAnsi="Times New Roman" w:cs="Times New Roman"/>
          <w:sz w:val="28"/>
          <w:szCs w:val="28"/>
          <w:lang w:val="en-US"/>
        </w:rPr>
        <w:t>các tài liệu biên soạn phục vụ công tác tuyên truyền, giáo dục, bồi dưỡng về tư tưởng, đạo đức, phong cách Hồ Chí Minh</w:t>
      </w:r>
      <w:r>
        <w:rPr>
          <w:rFonts w:ascii="Times New Roman" w:hAnsi="Times New Roman" w:cs="Times New Roman"/>
          <w:sz w:val="28"/>
          <w:szCs w:val="28"/>
          <w:lang w:val="en-US"/>
        </w:rPr>
        <w:t xml:space="preserve"> do địa phương, cơ quan, đơn vị biên soạn, ghi rõ tên chuyên đề, cơ quan chủ trì, đơn vị xuất bản, thời gian xuất bản, tài liệu phục vụ đối tượng nào</w:t>
      </w:r>
      <w:r w:rsidR="00E27045">
        <w:rPr>
          <w:rFonts w:ascii="Times New Roman" w:hAnsi="Times New Roman" w:cs="Times New Roman"/>
          <w:sz w:val="28"/>
          <w:szCs w:val="28"/>
          <w:lang w:val="en-US"/>
        </w:rPr>
        <w:t xml:space="preserve"> </w:t>
      </w:r>
      <w:r w:rsidR="00A55DEC" w:rsidRPr="00A55DEC">
        <w:rPr>
          <w:rFonts w:ascii="Times New Roman" w:hAnsi="Times New Roman" w:cs="Times New Roman"/>
          <w:i/>
          <w:sz w:val="28"/>
          <w:szCs w:val="28"/>
          <w:lang w:val="en-US"/>
        </w:rPr>
        <w:t>(nếu có)</w:t>
      </w:r>
      <w:r w:rsidR="00750A3A">
        <w:rPr>
          <w:rFonts w:ascii="Times New Roman" w:hAnsi="Times New Roman" w:cs="Times New Roman"/>
          <w:iCs/>
          <w:sz w:val="28"/>
          <w:szCs w:val="28"/>
          <w:lang w:val="en-US"/>
        </w:rPr>
        <w:t>.</w:t>
      </w:r>
    </w:p>
    <w:p w14:paraId="40D4A979" w14:textId="77777777" w:rsidR="00520C2E" w:rsidRPr="00604202" w:rsidRDefault="00520C2E" w:rsidP="004326A7">
      <w:pPr>
        <w:pStyle w:val="ListParagraph"/>
        <w:spacing w:before="120"/>
        <w:ind w:left="0" w:firstLine="720"/>
        <w:rPr>
          <w:rFonts w:ascii="Times New Roman" w:hAnsi="Times New Roman" w:cs="Times New Roman"/>
          <w:sz w:val="28"/>
          <w:szCs w:val="28"/>
          <w:lang w:val="en-US"/>
        </w:rPr>
      </w:pPr>
    </w:p>
    <w:sectPr w:rsidR="00520C2E" w:rsidRPr="00604202" w:rsidSect="00FF26A5">
      <w:footerReference w:type="even" r:id="rId7"/>
      <w:footerReference w:type="default" r:id="rId8"/>
      <w:pgSz w:w="11900" w:h="16840" w:code="9"/>
      <w:pgMar w:top="851" w:right="851" w:bottom="851"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8E43" w14:textId="77777777" w:rsidR="00FF6A1D" w:rsidRDefault="00FF6A1D">
      <w:r>
        <w:separator/>
      </w:r>
    </w:p>
  </w:endnote>
  <w:endnote w:type="continuationSeparator" w:id="0">
    <w:p w14:paraId="1A4F82C0" w14:textId="77777777" w:rsidR="00FF6A1D" w:rsidRDefault="00FF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C3BC" w14:textId="77777777" w:rsidR="00E477B4" w:rsidRDefault="00155368">
    <w:pPr>
      <w:pStyle w:val="Footer"/>
      <w:jc w:val="center"/>
    </w:pPr>
    <w:r>
      <w:fldChar w:fldCharType="begin"/>
    </w:r>
    <w:r>
      <w:instrText xml:space="preserve"> PAGE   \* MERGEFORMAT </w:instrText>
    </w:r>
    <w:r>
      <w:fldChar w:fldCharType="separate"/>
    </w:r>
    <w:r>
      <w:rPr>
        <w:noProof/>
      </w:rPr>
      <w:t>2</w:t>
    </w:r>
    <w:r>
      <w:rPr>
        <w:noProof/>
      </w:rPr>
      <w:fldChar w:fldCharType="end"/>
    </w:r>
  </w:p>
  <w:p w14:paraId="50CBE381" w14:textId="77777777" w:rsidR="00E477B4" w:rsidRDefault="00E4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2D10" w14:textId="77777777" w:rsidR="00E477B4" w:rsidRDefault="00155368">
    <w:pPr>
      <w:pStyle w:val="Footer"/>
      <w:jc w:val="center"/>
    </w:pPr>
    <w:r>
      <w:fldChar w:fldCharType="begin"/>
    </w:r>
    <w:r>
      <w:instrText xml:space="preserve"> PAGE   \* MERGEFORMAT </w:instrText>
    </w:r>
    <w:r>
      <w:fldChar w:fldCharType="separate"/>
    </w:r>
    <w:r w:rsidR="00A621E7">
      <w:rPr>
        <w:noProof/>
      </w:rPr>
      <w:t>1</w:t>
    </w:r>
    <w:r>
      <w:fldChar w:fldCharType="end"/>
    </w:r>
  </w:p>
  <w:p w14:paraId="2F1B8685" w14:textId="77777777" w:rsidR="00E477B4" w:rsidRDefault="00E4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D00C" w14:textId="77777777" w:rsidR="00FF6A1D" w:rsidRDefault="00FF6A1D">
      <w:r>
        <w:separator/>
      </w:r>
    </w:p>
  </w:footnote>
  <w:footnote w:type="continuationSeparator" w:id="0">
    <w:p w14:paraId="7CCB5FC7" w14:textId="77777777" w:rsidR="00FF6A1D" w:rsidRDefault="00FF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116D"/>
    <w:multiLevelType w:val="hybridMultilevel"/>
    <w:tmpl w:val="9FD40166"/>
    <w:lvl w:ilvl="0" w:tplc="88F494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97411"/>
    <w:multiLevelType w:val="hybridMultilevel"/>
    <w:tmpl w:val="E57A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C263C"/>
    <w:multiLevelType w:val="hybridMultilevel"/>
    <w:tmpl w:val="D0583F90"/>
    <w:lvl w:ilvl="0" w:tplc="DA38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1867F8"/>
    <w:multiLevelType w:val="hybridMultilevel"/>
    <w:tmpl w:val="7ADE076A"/>
    <w:lvl w:ilvl="0" w:tplc="A0126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433245"/>
    <w:multiLevelType w:val="hybridMultilevel"/>
    <w:tmpl w:val="336E4BF6"/>
    <w:lvl w:ilvl="0" w:tplc="3C10BE90">
      <w:start w:val="3"/>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90336175">
    <w:abstractNumId w:val="2"/>
  </w:num>
  <w:num w:numId="2" w16cid:durableId="476797104">
    <w:abstractNumId w:val="3"/>
  </w:num>
  <w:num w:numId="3" w16cid:durableId="6030474">
    <w:abstractNumId w:val="0"/>
  </w:num>
  <w:num w:numId="4" w16cid:durableId="104160975">
    <w:abstractNumId w:val="4"/>
  </w:num>
  <w:num w:numId="5" w16cid:durableId="17269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18B"/>
    <w:rsid w:val="00007DFA"/>
    <w:rsid w:val="00025F8B"/>
    <w:rsid w:val="0003106A"/>
    <w:rsid w:val="00083931"/>
    <w:rsid w:val="000B68C0"/>
    <w:rsid w:val="000C4B23"/>
    <w:rsid w:val="000C53A8"/>
    <w:rsid w:val="000F38E5"/>
    <w:rsid w:val="00117E69"/>
    <w:rsid w:val="00130A6E"/>
    <w:rsid w:val="00155368"/>
    <w:rsid w:val="00163E0B"/>
    <w:rsid w:val="0019537D"/>
    <w:rsid w:val="00195A38"/>
    <w:rsid w:val="002255A7"/>
    <w:rsid w:val="00243DB6"/>
    <w:rsid w:val="00324AFD"/>
    <w:rsid w:val="00341141"/>
    <w:rsid w:val="003B58D6"/>
    <w:rsid w:val="004004BA"/>
    <w:rsid w:val="00424ABE"/>
    <w:rsid w:val="004322A3"/>
    <w:rsid w:val="004326A7"/>
    <w:rsid w:val="0048108D"/>
    <w:rsid w:val="005109B1"/>
    <w:rsid w:val="00520C2E"/>
    <w:rsid w:val="005236FC"/>
    <w:rsid w:val="0054200F"/>
    <w:rsid w:val="00560758"/>
    <w:rsid w:val="005A4D2C"/>
    <w:rsid w:val="005E0459"/>
    <w:rsid w:val="00604202"/>
    <w:rsid w:val="00630E5D"/>
    <w:rsid w:val="00643BC8"/>
    <w:rsid w:val="00650931"/>
    <w:rsid w:val="00692E05"/>
    <w:rsid w:val="006C50AB"/>
    <w:rsid w:val="006E040D"/>
    <w:rsid w:val="00706CDE"/>
    <w:rsid w:val="00750A3A"/>
    <w:rsid w:val="00771CEB"/>
    <w:rsid w:val="007B4A04"/>
    <w:rsid w:val="007C1457"/>
    <w:rsid w:val="007D121E"/>
    <w:rsid w:val="007E40A1"/>
    <w:rsid w:val="00837D40"/>
    <w:rsid w:val="008C21C6"/>
    <w:rsid w:val="009B314F"/>
    <w:rsid w:val="009B6233"/>
    <w:rsid w:val="009D50A7"/>
    <w:rsid w:val="009F3C35"/>
    <w:rsid w:val="00A45857"/>
    <w:rsid w:val="00A55DEC"/>
    <w:rsid w:val="00A621E7"/>
    <w:rsid w:val="00B8036E"/>
    <w:rsid w:val="00BC218B"/>
    <w:rsid w:val="00BD550E"/>
    <w:rsid w:val="00CE69AE"/>
    <w:rsid w:val="00D41308"/>
    <w:rsid w:val="00D4525B"/>
    <w:rsid w:val="00DA5EF4"/>
    <w:rsid w:val="00DB2FFD"/>
    <w:rsid w:val="00E27045"/>
    <w:rsid w:val="00E41B76"/>
    <w:rsid w:val="00E477B4"/>
    <w:rsid w:val="00E61DC9"/>
    <w:rsid w:val="00E75165"/>
    <w:rsid w:val="00EB3B75"/>
    <w:rsid w:val="00F353AE"/>
    <w:rsid w:val="00F41A8F"/>
    <w:rsid w:val="00FF26A5"/>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88BD"/>
  <w15:docId w15:val="{A79940E5-571E-41DD-A7D1-5B4785A5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218B"/>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rsid w:val="00BC218B"/>
    <w:rPr>
      <w:rFonts w:eastAsia="Times New Roman" w:cs="Times New Roman"/>
      <w:b/>
      <w:bCs/>
      <w:sz w:val="26"/>
      <w:szCs w:val="26"/>
      <w:shd w:val="clear" w:color="auto" w:fill="FFFFFF"/>
    </w:rPr>
  </w:style>
  <w:style w:type="character" w:customStyle="1" w:styleId="Bodytext2">
    <w:name w:val="Body text (2)_"/>
    <w:link w:val="Bodytext20"/>
    <w:rsid w:val="00BC218B"/>
    <w:rPr>
      <w:rFonts w:eastAsia="Times New Roman" w:cs="Times New Roman"/>
      <w:sz w:val="26"/>
      <w:szCs w:val="26"/>
      <w:shd w:val="clear" w:color="auto" w:fill="FFFFFF"/>
    </w:rPr>
  </w:style>
  <w:style w:type="character" w:customStyle="1" w:styleId="Heading1">
    <w:name w:val="Heading #1_"/>
    <w:link w:val="Heading10"/>
    <w:rsid w:val="00BC218B"/>
    <w:rPr>
      <w:rFonts w:eastAsia="Times New Roman" w:cs="Times New Roman"/>
      <w:b/>
      <w:bCs/>
      <w:sz w:val="32"/>
      <w:szCs w:val="32"/>
      <w:shd w:val="clear" w:color="auto" w:fill="FFFFFF"/>
    </w:rPr>
  </w:style>
  <w:style w:type="character" w:customStyle="1" w:styleId="Bodytext4">
    <w:name w:val="Body text (4)_"/>
    <w:link w:val="Bodytext40"/>
    <w:rsid w:val="00BC218B"/>
    <w:rPr>
      <w:rFonts w:eastAsia="Times New Roman" w:cs="Times New Roman"/>
      <w:b/>
      <w:bCs/>
      <w:sz w:val="26"/>
      <w:szCs w:val="26"/>
      <w:shd w:val="clear" w:color="auto" w:fill="FFFFFF"/>
    </w:rPr>
  </w:style>
  <w:style w:type="character" w:customStyle="1" w:styleId="Bodytext6">
    <w:name w:val="Body text (6)_"/>
    <w:link w:val="Bodytext60"/>
    <w:rsid w:val="00BC218B"/>
    <w:rPr>
      <w:rFonts w:ascii="Trebuchet MS" w:eastAsia="Trebuchet MS" w:hAnsi="Trebuchet MS" w:cs="Trebuchet MS"/>
      <w:sz w:val="11"/>
      <w:szCs w:val="11"/>
      <w:shd w:val="clear" w:color="auto" w:fill="FFFFFF"/>
    </w:rPr>
  </w:style>
  <w:style w:type="paragraph" w:customStyle="1" w:styleId="Heading20">
    <w:name w:val="Heading #2"/>
    <w:basedOn w:val="Normal"/>
    <w:link w:val="Heading2"/>
    <w:rsid w:val="00BC218B"/>
    <w:pPr>
      <w:shd w:val="clear" w:color="auto" w:fill="FFFFFF"/>
      <w:spacing w:after="60" w:line="0" w:lineRule="atLeast"/>
      <w:outlineLvl w:val="1"/>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BC218B"/>
    <w:pPr>
      <w:shd w:val="clear" w:color="auto" w:fill="FFFFFF"/>
      <w:spacing w:before="60" w:after="420" w:line="0" w:lineRule="atLeast"/>
    </w:pPr>
    <w:rPr>
      <w:rFonts w:ascii="Times New Roman" w:eastAsia="Times New Roman" w:hAnsi="Times New Roman" w:cs="Times New Roman"/>
      <w:color w:val="auto"/>
      <w:sz w:val="26"/>
      <w:szCs w:val="26"/>
      <w:lang w:val="en-US" w:eastAsia="en-US" w:bidi="ar-SA"/>
    </w:rPr>
  </w:style>
  <w:style w:type="paragraph" w:customStyle="1" w:styleId="Heading10">
    <w:name w:val="Heading #1"/>
    <w:basedOn w:val="Normal"/>
    <w:link w:val="Heading1"/>
    <w:rsid w:val="00BC218B"/>
    <w:pPr>
      <w:shd w:val="clear" w:color="auto" w:fill="FFFFFF"/>
      <w:spacing w:before="420" w:line="324" w:lineRule="exact"/>
      <w:jc w:val="center"/>
      <w:outlineLvl w:val="0"/>
    </w:pPr>
    <w:rPr>
      <w:rFonts w:ascii="Times New Roman" w:eastAsia="Times New Roman" w:hAnsi="Times New Roman" w:cs="Times New Roman"/>
      <w:b/>
      <w:bCs/>
      <w:color w:val="auto"/>
      <w:sz w:val="32"/>
      <w:szCs w:val="32"/>
      <w:lang w:val="en-US" w:eastAsia="en-US" w:bidi="ar-SA"/>
    </w:rPr>
  </w:style>
  <w:style w:type="paragraph" w:customStyle="1" w:styleId="Bodytext40">
    <w:name w:val="Body text (4)"/>
    <w:basedOn w:val="Normal"/>
    <w:link w:val="Bodytext4"/>
    <w:rsid w:val="00BC218B"/>
    <w:pPr>
      <w:shd w:val="clear" w:color="auto" w:fill="FFFFFF"/>
      <w:spacing w:before="180" w:after="60" w:line="364" w:lineRule="exact"/>
      <w:jc w:val="both"/>
    </w:pPr>
    <w:rPr>
      <w:rFonts w:ascii="Times New Roman" w:eastAsia="Times New Roman" w:hAnsi="Times New Roman" w:cs="Times New Roman"/>
      <w:b/>
      <w:bCs/>
      <w:color w:val="auto"/>
      <w:sz w:val="26"/>
      <w:szCs w:val="26"/>
      <w:lang w:val="en-US" w:eastAsia="en-US" w:bidi="ar-SA"/>
    </w:rPr>
  </w:style>
  <w:style w:type="paragraph" w:customStyle="1" w:styleId="Bodytext60">
    <w:name w:val="Body text (6)"/>
    <w:basedOn w:val="Normal"/>
    <w:link w:val="Bodytext6"/>
    <w:rsid w:val="00BC218B"/>
    <w:pPr>
      <w:shd w:val="clear" w:color="auto" w:fill="FFFFFF"/>
      <w:spacing w:line="0" w:lineRule="atLeast"/>
      <w:jc w:val="both"/>
    </w:pPr>
    <w:rPr>
      <w:rFonts w:ascii="Trebuchet MS" w:eastAsia="Trebuchet MS" w:hAnsi="Trebuchet MS" w:cs="Trebuchet MS"/>
      <w:color w:val="auto"/>
      <w:sz w:val="11"/>
      <w:szCs w:val="11"/>
      <w:lang w:val="en-US" w:eastAsia="en-US" w:bidi="ar-SA"/>
    </w:rPr>
  </w:style>
  <w:style w:type="character" w:customStyle="1" w:styleId="Bodytext4NotBold">
    <w:name w:val="Body text (4) + Not Bold"/>
    <w:rsid w:val="00BC218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6NotItalic">
    <w:name w:val="Body text (6) + Not Italic"/>
    <w:rsid w:val="00BC218B"/>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BC218B"/>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locked/>
    <w:rsid w:val="00BC218B"/>
    <w:rPr>
      <w:rFonts w:eastAsia="Times New Roman" w:cs="Times New Roman"/>
      <w:sz w:val="24"/>
      <w:szCs w:val="24"/>
      <w:lang w:val="x-none" w:eastAsia="x-none"/>
    </w:rPr>
  </w:style>
  <w:style w:type="paragraph" w:styleId="Footer">
    <w:name w:val="footer"/>
    <w:basedOn w:val="Normal"/>
    <w:link w:val="FooterChar"/>
    <w:uiPriority w:val="99"/>
    <w:unhideWhenUsed/>
    <w:rsid w:val="00BC218B"/>
    <w:pPr>
      <w:tabs>
        <w:tab w:val="center" w:pos="4680"/>
        <w:tab w:val="right" w:pos="9360"/>
      </w:tabs>
    </w:pPr>
  </w:style>
  <w:style w:type="character" w:customStyle="1" w:styleId="FooterChar">
    <w:name w:val="Footer Char"/>
    <w:basedOn w:val="DefaultParagraphFont"/>
    <w:link w:val="Footer"/>
    <w:uiPriority w:val="99"/>
    <w:rsid w:val="00BC218B"/>
    <w:rPr>
      <w:rFonts w:ascii="Arial Unicode MS" w:eastAsia="Arial Unicode MS" w:hAnsi="Arial Unicode MS" w:cs="Arial Unicode MS"/>
      <w:color w:val="000000"/>
      <w:sz w:val="24"/>
      <w:szCs w:val="24"/>
      <w:lang w:val="vi-VN" w:eastAsia="vi-VN" w:bidi="vi-VN"/>
    </w:rPr>
  </w:style>
  <w:style w:type="character" w:styleId="Emphasis">
    <w:name w:val="Emphasis"/>
    <w:basedOn w:val="DefaultParagraphFont"/>
    <w:uiPriority w:val="20"/>
    <w:qFormat/>
    <w:rsid w:val="0054200F"/>
    <w:rPr>
      <w:i/>
      <w:iCs/>
    </w:rPr>
  </w:style>
  <w:style w:type="paragraph" w:styleId="ListParagraph">
    <w:name w:val="List Paragraph"/>
    <w:basedOn w:val="Normal"/>
    <w:uiPriority w:val="34"/>
    <w:qFormat/>
    <w:rsid w:val="00604202"/>
    <w:pPr>
      <w:ind w:left="720"/>
      <w:contextualSpacing/>
    </w:pPr>
  </w:style>
  <w:style w:type="paragraph" w:styleId="FootnoteText">
    <w:name w:val="footnote text"/>
    <w:basedOn w:val="Normal"/>
    <w:link w:val="FootnoteTextChar"/>
    <w:uiPriority w:val="99"/>
    <w:semiHidden/>
    <w:unhideWhenUsed/>
    <w:rsid w:val="000C4B23"/>
    <w:rPr>
      <w:sz w:val="20"/>
      <w:szCs w:val="20"/>
    </w:rPr>
  </w:style>
  <w:style w:type="character" w:customStyle="1" w:styleId="FootnoteTextChar">
    <w:name w:val="Footnote Text Char"/>
    <w:basedOn w:val="DefaultParagraphFont"/>
    <w:link w:val="FootnoteText"/>
    <w:uiPriority w:val="99"/>
    <w:semiHidden/>
    <w:rsid w:val="000C4B23"/>
    <w:rPr>
      <w:rFonts w:ascii="Arial Unicode MS" w:eastAsia="Arial Unicode MS" w:hAnsi="Arial Unicode MS" w:cs="Arial Unicode MS"/>
      <w:color w:val="000000"/>
      <w:sz w:val="20"/>
      <w:szCs w:val="20"/>
      <w:lang w:val="vi-VN" w:eastAsia="vi-VN" w:bidi="vi-VN"/>
    </w:rPr>
  </w:style>
  <w:style w:type="character" w:styleId="FootnoteReference">
    <w:name w:val="footnote reference"/>
    <w:basedOn w:val="DefaultParagraphFont"/>
    <w:uiPriority w:val="99"/>
    <w:semiHidden/>
    <w:unhideWhenUsed/>
    <w:rsid w:val="000C4B23"/>
    <w:rPr>
      <w:vertAlign w:val="superscript"/>
    </w:rPr>
  </w:style>
  <w:style w:type="paragraph" w:styleId="BalloonText">
    <w:name w:val="Balloon Text"/>
    <w:basedOn w:val="Normal"/>
    <w:link w:val="BalloonTextChar"/>
    <w:uiPriority w:val="99"/>
    <w:semiHidden/>
    <w:unhideWhenUsed/>
    <w:rsid w:val="00D45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5B"/>
    <w:rPr>
      <w:rFonts w:ascii="Segoe UI" w:eastAsia="Arial Unicode MS" w:hAnsi="Segoe UI" w:cs="Segoe UI"/>
      <w:color w:val="000000"/>
      <w:sz w:val="18"/>
      <w:szCs w:val="18"/>
      <w:lang w:val="vi-VN" w:eastAsia="vi-VN" w:bidi="vi-VN"/>
    </w:rPr>
  </w:style>
  <w:style w:type="paragraph" w:styleId="Header">
    <w:name w:val="header"/>
    <w:basedOn w:val="Normal"/>
    <w:link w:val="HeaderChar"/>
    <w:uiPriority w:val="99"/>
    <w:unhideWhenUsed/>
    <w:rsid w:val="00771CEB"/>
    <w:pPr>
      <w:tabs>
        <w:tab w:val="center" w:pos="4680"/>
        <w:tab w:val="right" w:pos="9360"/>
      </w:tabs>
    </w:pPr>
  </w:style>
  <w:style w:type="character" w:customStyle="1" w:styleId="HeaderChar">
    <w:name w:val="Header Char"/>
    <w:basedOn w:val="DefaultParagraphFont"/>
    <w:link w:val="Header"/>
    <w:uiPriority w:val="99"/>
    <w:rsid w:val="00771CEB"/>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41041">
      <w:bodyDiv w:val="1"/>
      <w:marLeft w:val="0"/>
      <w:marRight w:val="0"/>
      <w:marTop w:val="0"/>
      <w:marBottom w:val="0"/>
      <w:divBdr>
        <w:top w:val="none" w:sz="0" w:space="0" w:color="auto"/>
        <w:left w:val="none" w:sz="0" w:space="0" w:color="auto"/>
        <w:bottom w:val="none" w:sz="0" w:space="0" w:color="auto"/>
        <w:right w:val="none" w:sz="0" w:space="0" w:color="auto"/>
      </w:divBdr>
    </w:div>
    <w:div w:id="16542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38</cp:revision>
  <cp:lastPrinted>2025-04-04T07:31:00Z</cp:lastPrinted>
  <dcterms:created xsi:type="dcterms:W3CDTF">2021-01-22T07:06:00Z</dcterms:created>
  <dcterms:modified xsi:type="dcterms:W3CDTF">2025-04-10T01:46:00Z</dcterms:modified>
</cp:coreProperties>
</file>